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8F" w:rsidRPr="005E7C8F" w:rsidRDefault="00CF6DAB" w:rsidP="005E7C8F">
      <w:pPr>
        <w:spacing w:before="30" w:after="30" w:line="240" w:lineRule="auto"/>
        <w:ind w:firstLine="184"/>
        <w:jc w:val="center"/>
        <w:rPr>
          <w:rFonts w:ascii="Times New Roman" w:eastAsia="Times New Roman" w:hAnsi="Times New Roman"/>
          <w:b/>
          <w:i/>
          <w:sz w:val="28"/>
          <w:szCs w:val="24"/>
        </w:rPr>
      </w:pPr>
      <w:r w:rsidRPr="005E7C8F">
        <w:rPr>
          <w:rFonts w:ascii="Times New Roman" w:eastAsia="Times New Roman" w:hAnsi="Times New Roman"/>
          <w:b/>
          <w:i/>
          <w:sz w:val="28"/>
          <w:szCs w:val="24"/>
        </w:rPr>
        <w:t>Консультация для родителей</w:t>
      </w:r>
    </w:p>
    <w:p w:rsidR="00CF6DAB" w:rsidRPr="009F73E7" w:rsidRDefault="000C4420" w:rsidP="005E7C8F">
      <w:pPr>
        <w:spacing w:before="30" w:after="30" w:line="240" w:lineRule="auto"/>
        <w:ind w:firstLine="184"/>
        <w:jc w:val="right"/>
        <w:rPr>
          <w:rFonts w:ascii="Times New Roman" w:eastAsia="Times New Roman" w:hAnsi="Times New Roman"/>
          <w:sz w:val="28"/>
          <w:szCs w:val="24"/>
        </w:rPr>
      </w:pPr>
      <w:r>
        <w:rPr>
          <w:rFonts w:ascii="Times New Roman" w:eastAsia="Times New Roman" w:hAnsi="Times New Roman"/>
          <w:sz w:val="28"/>
          <w:szCs w:val="24"/>
        </w:rPr>
        <w:t>Ивановская С.П.</w:t>
      </w:r>
    </w:p>
    <w:p w:rsidR="00CF6DAB" w:rsidRPr="00242654" w:rsidRDefault="00CF6DAB" w:rsidP="00CF6DAB">
      <w:pPr>
        <w:spacing w:before="30" w:after="30" w:line="240" w:lineRule="auto"/>
        <w:ind w:firstLine="184"/>
        <w:jc w:val="center"/>
        <w:rPr>
          <w:rFonts w:ascii="Times New Roman" w:eastAsia="Times New Roman" w:hAnsi="Times New Roman"/>
          <w:sz w:val="28"/>
          <w:szCs w:val="24"/>
        </w:rPr>
      </w:pPr>
    </w:p>
    <w:p w:rsidR="00CF6DAB" w:rsidRPr="009F73E7" w:rsidRDefault="00CF6DAB" w:rsidP="00CF6DAB">
      <w:pPr>
        <w:pStyle w:val="a3"/>
        <w:jc w:val="center"/>
        <w:rPr>
          <w:rFonts w:ascii="Times New Roman" w:hAnsi="Times New Roman"/>
          <w:b/>
          <w:sz w:val="32"/>
        </w:rPr>
      </w:pPr>
      <w:r w:rsidRPr="009F73E7">
        <w:rPr>
          <w:rFonts w:ascii="Times New Roman" w:hAnsi="Times New Roman"/>
          <w:b/>
          <w:sz w:val="32"/>
        </w:rPr>
        <w:t>«Дисциплина. Поощрение и наказание»</w:t>
      </w:r>
    </w:p>
    <w:p w:rsidR="00CF6DAB" w:rsidRPr="009F73E7" w:rsidRDefault="00CF6DAB" w:rsidP="00CF6DAB">
      <w:pPr>
        <w:pStyle w:val="a3"/>
        <w:jc w:val="both"/>
        <w:rPr>
          <w:rFonts w:ascii="Times New Roman" w:hAnsi="Times New Roman"/>
          <w:sz w:val="28"/>
        </w:rPr>
      </w:pPr>
    </w:p>
    <w:p w:rsidR="00CF6DAB" w:rsidRPr="009F73E7" w:rsidRDefault="00CF6DAB" w:rsidP="00CF6DAB">
      <w:pPr>
        <w:pStyle w:val="a3"/>
        <w:jc w:val="both"/>
        <w:rPr>
          <w:rFonts w:ascii="Times New Roman" w:hAnsi="Times New Roman"/>
          <w:sz w:val="28"/>
        </w:rPr>
      </w:pPr>
      <w:r w:rsidRPr="009F73E7">
        <w:rPr>
          <w:rFonts w:ascii="Times New Roman" w:hAnsi="Times New Roman"/>
          <w:sz w:val="28"/>
        </w:rPr>
        <w:t xml:space="preserve">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контроля? Оказывается, только разумный баланс между строгими ограничениями и свободой действия позволит вашему ребенку гармонично развиваться. 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 - Способность «подчиняться правилам и следовать им» важна для развития отношений между детьми. Детей без таких навыков сверстники могут не принимать в игры, отвергать, и потом это очень сложно изменить, даже если навык появится. -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 -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 - По простым соображениям безопасности маленькие дети должны следовать правилам и быстро реагировать на указания родителей. Дети интуитивно чувствуют,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норовят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 Думаю, о такой </w:t>
      </w:r>
      <w:r w:rsidRPr="009F73E7">
        <w:rPr>
          <w:rFonts w:ascii="Times New Roman" w:hAnsi="Times New Roman"/>
          <w:sz w:val="28"/>
        </w:rPr>
        <w:lastRenderedPageBreak/>
        <w:t xml:space="preserve">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 Существует несколько правил, которые помогают наладить и поддерживать в семье бесконфликтную дисциплину. Данные правила прописаны в книге </w:t>
      </w:r>
      <w:proofErr w:type="spellStart"/>
      <w:r w:rsidRPr="009F73E7">
        <w:rPr>
          <w:rFonts w:ascii="Times New Roman" w:hAnsi="Times New Roman"/>
          <w:sz w:val="28"/>
        </w:rPr>
        <w:t>Гиппенрейтер</w:t>
      </w:r>
      <w:proofErr w:type="spellEnd"/>
      <w:r w:rsidRPr="009F73E7">
        <w:rPr>
          <w:rFonts w:ascii="Times New Roman" w:hAnsi="Times New Roman"/>
          <w:sz w:val="28"/>
        </w:rPr>
        <w:t xml:space="preserve"> Ю.Б «Общаться с ребенком. Как?» Правило первое Правила (ограничения, запреты, требования) обязательно должны быть в жизни каждого. Это особенно важно помнить родителям, которые стремятся как можно меньше огорчать детей и избегать конфликтов с ними. Правило второе Правил (ограничений, запретов, требований) не должно быть слишком много, и они должны быть гибкими. Родители, прежде всего, должны определить для себя, «что можно детям» и «что нельзя». Правило третье. Родительские требования не должны вступать в явное противодействие с важнейшими потребностями ребенка. Потребность в движении, познании, упражнении – это естественная и важная потребность ребенка</w:t>
      </w:r>
      <w:proofErr w:type="gramStart"/>
      <w:r w:rsidRPr="009F73E7">
        <w:rPr>
          <w:rFonts w:ascii="Times New Roman" w:hAnsi="Times New Roman"/>
          <w:sz w:val="28"/>
        </w:rPr>
        <w:t xml:space="preserve"> .</w:t>
      </w:r>
      <w:proofErr w:type="gramEnd"/>
      <w:r w:rsidRPr="009F73E7">
        <w:rPr>
          <w:rFonts w:ascii="Times New Roman" w:hAnsi="Times New Roman"/>
          <w:sz w:val="28"/>
        </w:rPr>
        <w:t>Им гораздо больше чем нам, нужно двигаться, исследовать предметы пробовать свои силы. Запрещать подобные действи</w:t>
      </w:r>
      <w:proofErr w:type="gramStart"/>
      <w:r w:rsidRPr="009F73E7">
        <w:rPr>
          <w:rFonts w:ascii="Times New Roman" w:hAnsi="Times New Roman"/>
          <w:sz w:val="28"/>
        </w:rPr>
        <w:t>я-</w:t>
      </w:r>
      <w:proofErr w:type="gramEnd"/>
      <w:r w:rsidRPr="009F73E7">
        <w:rPr>
          <w:rFonts w:ascii="Times New Roman" w:hAnsi="Times New Roman"/>
          <w:sz w:val="28"/>
        </w:rPr>
        <w:t xml:space="preserve"> это все равно ,что перегородить полноводную реку. Лучше позаботиться о то, чтоб направить ее в верное русло. А как можно поступить в тех или иных ситуациях. Упражнение «Продолжи предложение» - Исследовать лужи можно, но только …(в высоких сапогах) Разбирать часы можно, но только…..(если они старые и давно не ходят) - Играть в мяч можно, но только …</w:t>
      </w:r>
      <w:proofErr w:type="gramStart"/>
      <w:r w:rsidRPr="009F73E7">
        <w:rPr>
          <w:rFonts w:ascii="Times New Roman" w:hAnsi="Times New Roman"/>
          <w:sz w:val="28"/>
        </w:rPr>
        <w:t xml:space="preserve">( </w:t>
      </w:r>
      <w:proofErr w:type="gramEnd"/>
      <w:r w:rsidRPr="009F73E7">
        <w:rPr>
          <w:rFonts w:ascii="Times New Roman" w:hAnsi="Times New Roman"/>
          <w:sz w:val="28"/>
        </w:rPr>
        <w:t>не в помещении и подальше от окон) Правило четвертое 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 Правило пятое Тон, в котором сообщается требование или запрет</w:t>
      </w:r>
      <w:proofErr w:type="gramStart"/>
      <w:r w:rsidRPr="009F73E7">
        <w:rPr>
          <w:rFonts w:ascii="Times New Roman" w:hAnsi="Times New Roman"/>
          <w:sz w:val="28"/>
        </w:rPr>
        <w:t xml:space="preserve">., </w:t>
      </w:r>
      <w:proofErr w:type="gramEnd"/>
      <w:r w:rsidRPr="009F73E7">
        <w:rPr>
          <w:rFonts w:ascii="Times New Roman" w:hAnsi="Times New Roman"/>
          <w:sz w:val="28"/>
        </w:rPr>
        <w:t xml:space="preserve">должен скорее быть дружественно-разъяснительным,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 Разговор о дисциплине неминуемо приводит к вопросу о наказаниях, что </w:t>
      </w:r>
      <w:proofErr w:type="gramStart"/>
      <w:r w:rsidRPr="009F73E7">
        <w:rPr>
          <w:rFonts w:ascii="Times New Roman" w:hAnsi="Times New Roman"/>
          <w:sz w:val="28"/>
        </w:rPr>
        <w:t>делать</w:t>
      </w:r>
      <w:proofErr w:type="gramEnd"/>
      <w:r w:rsidRPr="009F73E7">
        <w:rPr>
          <w:rFonts w:ascii="Times New Roman" w:hAnsi="Times New Roman"/>
          <w:sz w:val="28"/>
        </w:rPr>
        <w:t xml:space="preserve"> если ребенок, не смотря ни на какие ухищрения не подчиняется? Время от времени возникают ситуации, требующие вашего непосредственного вмешательства и контроля. 1.</w:t>
      </w:r>
      <w:proofErr w:type="gramStart"/>
      <w:r w:rsidRPr="009F73E7">
        <w:rPr>
          <w:rFonts w:ascii="Times New Roman" w:hAnsi="Times New Roman"/>
          <w:sz w:val="28"/>
        </w:rPr>
        <w:t>Соблюдайте последовательность Наказание приносит</w:t>
      </w:r>
      <w:proofErr w:type="gramEnd"/>
      <w:r w:rsidRPr="009F73E7">
        <w:rPr>
          <w:rFonts w:ascii="Times New Roman" w:hAnsi="Times New Roman"/>
          <w:sz w:val="28"/>
        </w:rPr>
        <w:t xml:space="preserve">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 По возможности предупреждайте ребенка заранее, за что и как он может быть наказан. Внимание: не запугивайте, не угрожайте, а предупреждайте! 2. Давши слово - держись. Обещали - выполняйте, то есть наказывайте. Родители, полагающие, что </w:t>
      </w:r>
      <w:r w:rsidRPr="009F73E7">
        <w:rPr>
          <w:rFonts w:ascii="Times New Roman" w:hAnsi="Times New Roman"/>
          <w:sz w:val="28"/>
        </w:rPr>
        <w:lastRenderedPageBreak/>
        <w:t>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 3.</w:t>
      </w:r>
      <w:proofErr w:type="gramStart"/>
      <w:r w:rsidRPr="009F73E7">
        <w:rPr>
          <w:rFonts w:ascii="Times New Roman" w:hAnsi="Times New Roman"/>
          <w:sz w:val="28"/>
        </w:rPr>
        <w:t>Наказывайте только за конкретный проступок Главный принцип такого вмешательства заключается</w:t>
      </w:r>
      <w:proofErr w:type="gramEnd"/>
      <w:r w:rsidRPr="009F73E7">
        <w:rPr>
          <w:rFonts w:ascii="Times New Roman" w:hAnsi="Times New Roman"/>
          <w:sz w:val="28"/>
        </w:rPr>
        <w:t xml:space="preserve">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 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 4. Будьте искренни</w:t>
      </w:r>
      <w:proofErr w:type="gramStart"/>
      <w:r w:rsidRPr="009F73E7">
        <w:rPr>
          <w:rFonts w:ascii="Times New Roman" w:hAnsi="Times New Roman"/>
          <w:sz w:val="28"/>
        </w:rPr>
        <w:t xml:space="preserve"> Е</w:t>
      </w:r>
      <w:proofErr w:type="gramEnd"/>
      <w:r w:rsidRPr="009F73E7">
        <w:rPr>
          <w:rFonts w:ascii="Times New Roman" w:hAnsi="Times New Roman"/>
          <w:sz w:val="28"/>
        </w:rPr>
        <w:t xml:space="preserve">сли уж наказывать - так от души! Не в том смысле, что очень сильно, а в том, что искренне, то есть лишь тогда, когда у вас есть твердая внутренняя </w:t>
      </w:r>
      <w:proofErr w:type="gramStart"/>
      <w:r w:rsidRPr="009F73E7">
        <w:rPr>
          <w:rFonts w:ascii="Times New Roman" w:hAnsi="Times New Roman"/>
          <w:sz w:val="28"/>
        </w:rPr>
        <w:t>уверенность: в</w:t>
      </w:r>
      <w:proofErr w:type="gramEnd"/>
      <w:r w:rsidRPr="009F73E7">
        <w:rPr>
          <w:rFonts w:ascii="Times New Roman" w:hAnsi="Times New Roman"/>
          <w:sz w:val="28"/>
        </w:rPr>
        <w:t xml:space="preserve"> данный момент можно поступить только так и не иначе. 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 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 Наказания бывают: 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w:t>
      </w:r>
      <w:proofErr w:type="gramStart"/>
      <w:r w:rsidRPr="009F73E7">
        <w:rPr>
          <w:rFonts w:ascii="Times New Roman" w:hAnsi="Times New Roman"/>
          <w:sz w:val="28"/>
        </w:rPr>
        <w:t>часть родителей традиционно считает, что</w:t>
      </w:r>
      <w:proofErr w:type="gramEnd"/>
      <w:r w:rsidRPr="009F73E7">
        <w:rPr>
          <w:rFonts w:ascii="Times New Roman" w:hAnsi="Times New Roman"/>
          <w:sz w:val="28"/>
        </w:rPr>
        <w:t xml:space="preserve">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w:t>
      </w:r>
      <w:r w:rsidRPr="009F73E7">
        <w:rPr>
          <w:rFonts w:ascii="Times New Roman" w:hAnsi="Times New Roman"/>
          <w:sz w:val="28"/>
        </w:rPr>
        <w:lastRenderedPageBreak/>
        <w:t xml:space="preserve">кого угодно, а уж тем более, если речь идет о ребенке, т. е. значительно более слабом и практически беззащитном человеке. Лишение любви. 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 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 Такой метод воспитания нужно применять, учитывая возраст ребенка и индивидуальные черты характера. Чрезмерно чувствительный, </w:t>
      </w:r>
      <w:proofErr w:type="gramStart"/>
      <w:r w:rsidRPr="009F73E7">
        <w:rPr>
          <w:rFonts w:ascii="Times New Roman" w:hAnsi="Times New Roman"/>
          <w:sz w:val="28"/>
        </w:rPr>
        <w:t>легко ранимый</w:t>
      </w:r>
      <w:proofErr w:type="gramEnd"/>
      <w:r w:rsidRPr="009F73E7">
        <w:rPr>
          <w:rFonts w:ascii="Times New Roman" w:hAnsi="Times New Roman"/>
          <w:sz w:val="28"/>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 Отказ или отсрочка удовольствий</w:t>
      </w:r>
      <w:proofErr w:type="gramStart"/>
      <w:r w:rsidRPr="009F73E7">
        <w:rPr>
          <w:rFonts w:ascii="Times New Roman" w:hAnsi="Times New Roman"/>
          <w:sz w:val="28"/>
        </w:rPr>
        <w:t xml:space="preserve"> Э</w:t>
      </w:r>
      <w:proofErr w:type="gramEnd"/>
      <w:r w:rsidRPr="009F73E7">
        <w:rPr>
          <w:rFonts w:ascii="Times New Roman" w:hAnsi="Times New Roman"/>
          <w:sz w:val="28"/>
        </w:rPr>
        <w:t xml:space="preserve">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 Ситуация: Ребенок балуется с велосипедом (разумно будет отобрать его у ребенка на некоторое время.) Ситуация: </w:t>
      </w:r>
      <w:proofErr w:type="gramStart"/>
      <w:r w:rsidRPr="009F73E7">
        <w:rPr>
          <w:rFonts w:ascii="Times New Roman" w:hAnsi="Times New Roman"/>
          <w:sz w:val="28"/>
        </w:rPr>
        <w:t>Ребенок кидается песком на других детей (стоит лишить привилегии играть в песочнице на один день.</w:t>
      </w:r>
      <w:proofErr w:type="gramEnd"/>
      <w:r w:rsidRPr="009F73E7">
        <w:rPr>
          <w:rFonts w:ascii="Times New Roman" w:hAnsi="Times New Roman"/>
          <w:sz w:val="28"/>
        </w:rPr>
        <w:t xml:space="preserve"> 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 так. </w:t>
      </w:r>
      <w:proofErr w:type="gramStart"/>
      <w:r w:rsidRPr="009F73E7">
        <w:rPr>
          <w:rFonts w:ascii="Times New Roman" w:hAnsi="Times New Roman"/>
          <w:sz w:val="28"/>
        </w:rPr>
        <w:t>Не в семь, а в половине седьмого.» ( данном случае можно сказать.</w:t>
      </w:r>
      <w:proofErr w:type="gramEnd"/>
      <w:r w:rsidRPr="009F73E7">
        <w:rPr>
          <w:rFonts w:ascii="Times New Roman" w:hAnsi="Times New Roman"/>
          <w:sz w:val="28"/>
        </w:rPr>
        <w:t xml:space="preserve"> Ошибка</w:t>
      </w:r>
      <w:proofErr w:type="gramStart"/>
      <w:r w:rsidRPr="009F73E7">
        <w:rPr>
          <w:rFonts w:ascii="Times New Roman" w:hAnsi="Times New Roman"/>
          <w:sz w:val="28"/>
        </w:rPr>
        <w:t xml:space="preserve"> !</w:t>
      </w:r>
      <w:proofErr w:type="gramEnd"/>
      <w:r w:rsidRPr="009F73E7">
        <w:rPr>
          <w:rFonts w:ascii="Times New Roman" w:hAnsi="Times New Roman"/>
          <w:sz w:val="28"/>
        </w:rPr>
        <w:t xml:space="preserve">!!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w:t>
      </w:r>
      <w:proofErr w:type="gramStart"/>
      <w:r w:rsidRPr="009F73E7">
        <w:rPr>
          <w:rFonts w:ascii="Times New Roman" w:hAnsi="Times New Roman"/>
          <w:sz w:val="28"/>
        </w:rPr>
        <w:t>В этом случае девочка поймет, что ее поведение может привести к неприятным последствиям.)</w:t>
      </w:r>
      <w:proofErr w:type="gramEnd"/>
      <w:r w:rsidRPr="009F73E7">
        <w:rPr>
          <w:rFonts w:ascii="Times New Roman" w:hAnsi="Times New Roman"/>
          <w:sz w:val="28"/>
        </w:rPr>
        <w:t xml:space="preserve"> Ситуация: Вы проходите мимо комнаты сына, я видите, как он сбрасывает все </w:t>
      </w:r>
      <w:proofErr w:type="spellStart"/>
      <w:r w:rsidRPr="009F73E7">
        <w:rPr>
          <w:rFonts w:ascii="Times New Roman" w:hAnsi="Times New Roman"/>
          <w:sz w:val="28"/>
        </w:rPr>
        <w:t>паззлы</w:t>
      </w:r>
      <w:proofErr w:type="spellEnd"/>
      <w:r w:rsidRPr="009F73E7">
        <w:rPr>
          <w:rFonts w:ascii="Times New Roman" w:hAnsi="Times New Roman"/>
          <w:sz w:val="28"/>
        </w:rPr>
        <w:t xml:space="preserve"> с полки на пол, разбрасывая их по всей комнате. </w:t>
      </w:r>
      <w:proofErr w:type="gramStart"/>
      <w:r w:rsidRPr="009F73E7">
        <w:rPr>
          <w:rFonts w:ascii="Times New Roman" w:hAnsi="Times New Roman"/>
          <w:sz w:val="28"/>
        </w:rPr>
        <w:t>(Концентрируйтесь не на том, как заставить ребенка подчиниться, а на разборке кусочков и уборке беспорядка.</w:t>
      </w:r>
      <w:proofErr w:type="gramEnd"/>
      <w:r w:rsidRPr="009F73E7">
        <w:rPr>
          <w:rFonts w:ascii="Times New Roman" w:hAnsi="Times New Roman"/>
          <w:sz w:val="28"/>
        </w:rPr>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w:t>
      </w:r>
      <w:r w:rsidRPr="009F73E7">
        <w:rPr>
          <w:rFonts w:ascii="Times New Roman" w:hAnsi="Times New Roman"/>
          <w:sz w:val="28"/>
        </w:rPr>
        <w:lastRenderedPageBreak/>
        <w:t xml:space="preserve">должен соблюдать установленные у нас правила"). Покажите ребенку, что ему тоже не безразлична проблема поддержания порядка. </w:t>
      </w:r>
    </w:p>
    <w:p w:rsidR="00CF6DAB" w:rsidRPr="009F73E7" w:rsidRDefault="00CF6DAB" w:rsidP="00CF6DAB">
      <w:pPr>
        <w:pStyle w:val="a3"/>
        <w:jc w:val="both"/>
        <w:rPr>
          <w:rFonts w:ascii="Times New Roman" w:hAnsi="Times New Roman"/>
          <w:sz w:val="36"/>
          <w:szCs w:val="24"/>
        </w:rPr>
      </w:pPr>
      <w:r w:rsidRPr="009F73E7">
        <w:rPr>
          <w:rFonts w:ascii="Times New Roman" w:hAnsi="Times New Roman"/>
          <w:sz w:val="28"/>
        </w:rPr>
        <w:t xml:space="preserve">Список литературы: 1. </w:t>
      </w:r>
      <w:proofErr w:type="spellStart"/>
      <w:r w:rsidRPr="009F73E7">
        <w:rPr>
          <w:rFonts w:ascii="Times New Roman" w:hAnsi="Times New Roman"/>
          <w:sz w:val="28"/>
        </w:rPr>
        <w:t>Гиппенрейтер</w:t>
      </w:r>
      <w:proofErr w:type="spellEnd"/>
      <w:r w:rsidRPr="009F73E7">
        <w:rPr>
          <w:rFonts w:ascii="Times New Roman" w:hAnsi="Times New Roman"/>
          <w:sz w:val="28"/>
        </w:rPr>
        <w:t xml:space="preserve"> Ю.А «Общаться с ребенком. Как?» АСТ, 2008 г. 2. Степина Н. М. "В мире детских эмоций: пособие для практических работников ДОУ.: Айрис - Дидактика. Москва, 2004. 3. Минаева В.М. «Развитие эмоций дошкольников. Занятие. Игры». Пособие для практических работников дошкольных учреждений. М.: АРКТИ, 2001. 4 . Рылеева. Е.В. «Путешествие в мир эмоций». М.:ЛИНКА-ПРЕСС, 2000</w:t>
      </w:r>
    </w:p>
    <w:p w:rsidR="00CF6DAB" w:rsidRPr="005E7C8F" w:rsidRDefault="00CF6DAB" w:rsidP="005E7C8F">
      <w:pPr>
        <w:pStyle w:val="a3"/>
        <w:jc w:val="center"/>
        <w:rPr>
          <w:rFonts w:ascii="Times New Roman" w:hAnsi="Times New Roman"/>
          <w:b/>
          <w:i/>
          <w:sz w:val="28"/>
        </w:rPr>
      </w:pPr>
    </w:p>
    <w:p w:rsidR="00FF2F30" w:rsidRDefault="00FF2F30">
      <w:bookmarkStart w:id="0" w:name="_GoBack"/>
      <w:bookmarkEnd w:id="0"/>
    </w:p>
    <w:sectPr w:rsidR="00FF2F30" w:rsidSect="002A7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6DAB"/>
    <w:rsid w:val="000C4420"/>
    <w:rsid w:val="002A74C9"/>
    <w:rsid w:val="005E7C8F"/>
    <w:rsid w:val="006C2E69"/>
    <w:rsid w:val="00CF6DAB"/>
    <w:rsid w:val="00FF2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A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DAB"/>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A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DAB"/>
    <w:pPr>
      <w:spacing w:after="0" w:line="240" w:lineRule="auto"/>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800608</dc:creator>
  <cp:lastModifiedBy>Admin</cp:lastModifiedBy>
  <cp:revision>3</cp:revision>
  <dcterms:created xsi:type="dcterms:W3CDTF">2017-08-15T22:40:00Z</dcterms:created>
  <dcterms:modified xsi:type="dcterms:W3CDTF">2017-08-17T09:33:00Z</dcterms:modified>
</cp:coreProperties>
</file>